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A5D7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8240" behindDoc="0" locked="0" layoutInCell="1" allowOverlap="1" wp14:anchorId="12B40AA5" wp14:editId="200923E0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>
              <a:extLst xmlns:a="http://schemas.openxmlformats.org/drawingml/2006/main">
                <a:ext uri="{FF2B5EF4-FFF2-40B4-BE49-F238E27FC236}">
                  <a16:creationId xmlns:a16="http://schemas.microsoft.com/office/drawing/2014/main" id="{4492CC35-6AF4-475F-8B1F-ED001DB402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701CB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30AA32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A22B124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FF289F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6A3CB67" w14:textId="77777777" w:rsidR="00DB4B6B" w:rsidRPr="006B3576" w:rsidRDefault="00DB4B6B" w:rsidP="00DB4B6B">
      <w:pPr>
        <w:pStyle w:val="Heading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04BF263B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THI-47433</w:t>
      </w:r>
    </w:p>
    <w:p w14:paraId="342A69FE" w14:textId="77777777" w:rsidR="00DB4B6B" w:rsidRPr="009C0C28" w:rsidRDefault="00DB4B6B" w:rsidP="00DB4B6B">
      <w:pPr>
        <w:rPr>
          <w:rFonts w:ascii="Arial" w:hAnsi="Arial" w:cs="Arial"/>
        </w:rPr>
      </w:pPr>
    </w:p>
    <w:p w14:paraId="5A3116D4" w14:textId="77777777" w:rsidR="00DB4B6B" w:rsidRPr="006B3576" w:rsidRDefault="00DB4B6B" w:rsidP="00DB4B6B">
      <w:pPr>
        <w:pStyle w:val="Heading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2845AFE3" w14:textId="24424FB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RESPONSABLE SUPLLY CHAIN H/F</w:t>
      </w:r>
    </w:p>
    <w:p w14:paraId="14796E62" w14:textId="77777777" w:rsidR="00DB4B6B" w:rsidRPr="009C0C28" w:rsidRDefault="00DB4B6B" w:rsidP="00DB4B6B">
      <w:pPr>
        <w:rPr>
          <w:rFonts w:ascii="Arial" w:hAnsi="Arial" w:cs="Arial"/>
        </w:rPr>
      </w:pPr>
    </w:p>
    <w:p w14:paraId="118C740E" w14:textId="77777777" w:rsidR="00DB4B6B" w:rsidRPr="009C0C28" w:rsidRDefault="00DB4B6B" w:rsidP="00DB4B6B">
      <w:pPr>
        <w:pStyle w:val="Heading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090ED139" w14:textId="2D96AF91" w:rsidR="00DB4B6B" w:rsidRDefault="00CD048C" w:rsidP="00DB4B6B">
      <w:pPr>
        <w:rPr>
          <w:rFonts w:ascii="Arial" w:hAnsi="Arial" w:cs="Arial"/>
        </w:rPr>
      </w:pPr>
      <w:r>
        <w:rPr>
          <w:rFonts w:ascii="Arial" w:hAnsi="Arial" w:cs="Arial"/>
        </w:rPr>
        <w:t>HIRSON</w:t>
      </w:r>
    </w:p>
    <w:p w14:paraId="2A4DAE3F" w14:textId="77777777" w:rsidR="00D857B3" w:rsidRPr="009C0C28" w:rsidRDefault="00D857B3" w:rsidP="00DB4B6B">
      <w:pPr>
        <w:rPr>
          <w:rFonts w:ascii="Arial" w:hAnsi="Arial" w:cs="Arial"/>
        </w:rPr>
      </w:pPr>
    </w:p>
    <w:p w14:paraId="187D3E98" w14:textId="77777777" w:rsidR="00DB4B6B" w:rsidRPr="009C0C28" w:rsidRDefault="00DB4B6B" w:rsidP="00DB4B6B">
      <w:pPr>
        <w:pStyle w:val="Heading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14FE5DA4" w14:textId="0122762A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Proch’Emploi recherche pour une industrie du secteur de Hirson un Responsable Supply Chain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Missions principales : </w:t>
      </w:r>
      <w:r w:rsidRPr="009C0C28">
        <w:rPr>
          <w:rFonts w:ascii="Arial" w:hAnsi="Arial" w:cs="Arial"/>
        </w:rPr>
        <w:br/>
        <w:t xml:space="preserve">- Planifie l’approvisionnement matière en considération de la stratégie définie par la direction. </w:t>
      </w:r>
      <w:r w:rsidRPr="009C0C28">
        <w:rPr>
          <w:rFonts w:ascii="Arial" w:hAnsi="Arial" w:cs="Arial"/>
        </w:rPr>
        <w:br/>
        <w:t xml:space="preserve">- Définit les paramétrages articles des matières achetées dans une logique d’optimisation des coûts.  </w:t>
      </w:r>
      <w:r w:rsidRPr="009C0C28">
        <w:rPr>
          <w:rFonts w:ascii="Arial" w:hAnsi="Arial" w:cs="Arial"/>
        </w:rPr>
        <w:br/>
        <w:t xml:space="preserve">- Supervise les niveaux de stock de l’entreprise. </w:t>
      </w:r>
      <w:r w:rsidRPr="009C0C28">
        <w:rPr>
          <w:rFonts w:ascii="Arial" w:hAnsi="Arial" w:cs="Arial"/>
        </w:rPr>
        <w:br/>
        <w:t xml:space="preserve">- Assure le traitement des nouveaux produits et des fins de vie. </w:t>
      </w:r>
      <w:r w:rsidRPr="009C0C28">
        <w:rPr>
          <w:rFonts w:ascii="Arial" w:hAnsi="Arial" w:cs="Arial"/>
        </w:rPr>
        <w:br/>
        <w:t xml:space="preserve">- Analyse les ventes communiquées par les clients en comparaison aux sorties de l'entreprise afin d’apporter les correctifs des prévisions. </w:t>
      </w:r>
      <w:r w:rsidRPr="009C0C28">
        <w:rPr>
          <w:rFonts w:ascii="Arial" w:hAnsi="Arial" w:cs="Arial"/>
        </w:rPr>
        <w:br/>
        <w:t xml:space="preserve">- Contribue à la gestion des modifications de produits. </w:t>
      </w:r>
      <w:r w:rsidRPr="009C0C28">
        <w:rPr>
          <w:rFonts w:ascii="Arial" w:hAnsi="Arial" w:cs="Arial"/>
        </w:rPr>
        <w:br/>
        <w:t xml:space="preserve">- Extrait, met en forme et analyse les données du système informatique pour différents services. </w:t>
      </w:r>
      <w:r w:rsidRPr="009C0C28">
        <w:rPr>
          <w:rFonts w:ascii="Arial" w:hAnsi="Arial" w:cs="Arial"/>
        </w:rPr>
        <w:br/>
        <w:t xml:space="preserve">- Prend part à l’amélioration continue des activités du service en identifiant des axes d’améliorations et en mettant en place des actions correctives. </w:t>
      </w:r>
      <w:r w:rsidRPr="009C0C28">
        <w:rPr>
          <w:rFonts w:ascii="Arial" w:hAnsi="Arial" w:cs="Arial"/>
        </w:rPr>
        <w:br/>
        <w:t xml:space="preserve">- Procède à la création des plannings pour la production.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- Vous êtes reconnu pour votre autonomie, vos aptitudes à anticiper et prendre les décisions nécessaires à l’exercice de l'activité de l'entreprise, </w:t>
      </w:r>
      <w:r w:rsidRPr="009C0C28">
        <w:rPr>
          <w:rFonts w:ascii="Arial" w:hAnsi="Arial" w:cs="Arial"/>
        </w:rPr>
        <w:br/>
        <w:t xml:space="preserve">- L’outil informatique ne vous fait pas peur (sage x3, excel etc.)  </w:t>
      </w:r>
      <w:r w:rsidRPr="009C0C28">
        <w:rPr>
          <w:rFonts w:ascii="Arial" w:hAnsi="Arial" w:cs="Arial"/>
        </w:rPr>
        <w:br/>
        <w:t>- Une expérience de minimum 5 à 10 ans sur ce type de poste.</w:t>
      </w:r>
    </w:p>
    <w:p w14:paraId="7D5B2448" w14:textId="77777777" w:rsidR="00DB4B6B" w:rsidRPr="009C0C28" w:rsidRDefault="00DB4B6B" w:rsidP="00DB4B6B">
      <w:pPr>
        <w:rPr>
          <w:rFonts w:ascii="Arial" w:hAnsi="Arial" w:cs="Arial"/>
        </w:rPr>
      </w:pPr>
    </w:p>
    <w:p w14:paraId="2C8BD7D7" w14:textId="77777777" w:rsidR="00DB4B6B" w:rsidRPr="009C0C28" w:rsidRDefault="00DB4B6B" w:rsidP="00DB4B6B">
      <w:pPr>
        <w:pStyle w:val="Heading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0BE42C59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>Temps plein Forfait 218 jours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 xml:space="preserve">Prime vacances </w:t>
      </w:r>
      <w:r w:rsidRPr="009C0C28">
        <w:rPr>
          <w:rFonts w:ascii="Arial" w:hAnsi="Arial" w:cs="Arial"/>
        </w:rPr>
        <w:br/>
        <w:t xml:space="preserve">Prime de participation </w:t>
      </w:r>
      <w:r w:rsidRPr="009C0C28">
        <w:rPr>
          <w:rFonts w:ascii="Arial" w:hAnsi="Arial" w:cs="Arial"/>
        </w:rPr>
        <w:br/>
        <w:t xml:space="preserve">Prime de 13éme mois </w:t>
      </w:r>
      <w:r w:rsidRPr="009C0C28">
        <w:rPr>
          <w:rFonts w:ascii="Arial" w:hAnsi="Arial" w:cs="Arial"/>
        </w:rPr>
        <w:br/>
        <w:t xml:space="preserve">Indemnité de transport </w:t>
      </w:r>
      <w:r w:rsidRPr="009C0C28">
        <w:rPr>
          <w:rFonts w:ascii="Arial" w:hAnsi="Arial" w:cs="Arial"/>
        </w:rPr>
        <w:br/>
        <w:t>Prise en charge à hauteur de 50% de la mutuelle+100% prévoyance</w:t>
      </w:r>
      <w:r w:rsidRPr="009C0C28">
        <w:rPr>
          <w:rFonts w:ascii="Arial" w:hAnsi="Arial" w:cs="Arial"/>
        </w:rPr>
        <w:br/>
        <w:t xml:space="preserve">Statut Cadre  </w:t>
      </w:r>
      <w:r w:rsidRPr="009C0C28">
        <w:rPr>
          <w:rFonts w:ascii="Arial" w:hAnsi="Arial" w:cs="Arial"/>
        </w:rPr>
        <w:br/>
        <w:t>Salaire selon profil et expérience</w:t>
      </w:r>
      <w:r w:rsidRPr="009C0C28">
        <w:rPr>
          <w:rFonts w:ascii="Arial" w:hAnsi="Arial" w:cs="Arial"/>
        </w:rPr>
        <w:br/>
      </w:r>
    </w:p>
    <w:p w14:paraId="4B86129F" w14:textId="77777777" w:rsidR="00DB4B6B" w:rsidRPr="009C0C28" w:rsidRDefault="00DB4B6B" w:rsidP="00DB4B6B">
      <w:pPr>
        <w:rPr>
          <w:rFonts w:ascii="Arial" w:hAnsi="Arial" w:cs="Arial"/>
        </w:rPr>
      </w:pPr>
    </w:p>
    <w:p w14:paraId="718531C1" w14:textId="77777777" w:rsidR="00DB4B6B" w:rsidRPr="006B3576" w:rsidRDefault="00DB4B6B" w:rsidP="00DB4B6B">
      <w:pPr>
        <w:pStyle w:val="Heading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1DD2AAB5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35EBA35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2BE531CB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106C8"/>
    <w:rsid w:val="00070470"/>
    <w:rsid w:val="0008502E"/>
    <w:rsid w:val="00120FF2"/>
    <w:rsid w:val="0013220D"/>
    <w:rsid w:val="00136782"/>
    <w:rsid w:val="001B0620"/>
    <w:rsid w:val="001B0B21"/>
    <w:rsid w:val="001B1F0E"/>
    <w:rsid w:val="001E0EB8"/>
    <w:rsid w:val="00237B6A"/>
    <w:rsid w:val="002D6073"/>
    <w:rsid w:val="0039593E"/>
    <w:rsid w:val="003A08D2"/>
    <w:rsid w:val="003D1102"/>
    <w:rsid w:val="004861FF"/>
    <w:rsid w:val="00486829"/>
    <w:rsid w:val="004F0BF6"/>
    <w:rsid w:val="005A6271"/>
    <w:rsid w:val="00645D03"/>
    <w:rsid w:val="00687B7D"/>
    <w:rsid w:val="00712B0A"/>
    <w:rsid w:val="00760A09"/>
    <w:rsid w:val="00771CE4"/>
    <w:rsid w:val="007F35D4"/>
    <w:rsid w:val="008A48A7"/>
    <w:rsid w:val="009A7C88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23D97"/>
    <w:rsid w:val="00C520F0"/>
    <w:rsid w:val="00CA6758"/>
    <w:rsid w:val="00CD048C"/>
    <w:rsid w:val="00CE2C58"/>
    <w:rsid w:val="00D2210E"/>
    <w:rsid w:val="00D857B3"/>
    <w:rsid w:val="00DB4B6B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39DCA"/>
  <w15:chartTrackingRefBased/>
  <w15:docId w15:val="{675C022D-4D46-4B45-A892-D989B85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1102"/>
  </w:style>
  <w:style w:type="paragraph" w:styleId="Heading1">
    <w:name w:val="heading 1"/>
    <w:basedOn w:val="Normal"/>
    <w:next w:val="Normal"/>
    <w:link w:val="Heading1Ch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5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D1DE0-5A42-493E-9F7F-00F1FB37E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AD9D9-EDB4-4409-AE20-DE24584F1B4D}">
  <ds:schemaRefs>
    <ds:schemaRef ds:uri="http://schemas.microsoft.com/office/2006/metadata/properties"/>
    <ds:schemaRef ds:uri="http://schemas.microsoft.com/office/infopath/2007/PartnerControls"/>
    <ds:schemaRef ds:uri="815d03d0-729f-451b-9188-e042f51f10fb"/>
    <ds:schemaRef ds:uri="fa3c6310-4f93-488c-8ce9-d6603a8bf974"/>
  </ds:schemaRefs>
</ds:datastoreItem>
</file>

<file path=customXml/itemProps3.xml><?xml version="1.0" encoding="utf-8"?>
<ds:datastoreItem xmlns:ds="http://schemas.openxmlformats.org/officeDocument/2006/customXml" ds:itemID="{B6B77531-5A3A-4DDF-BD65-8981ED6C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6310-4f93-488c-8ce9-d6603a8bf974"/>
    <ds:schemaRef ds:uri="815d03d0-729f-451b-9188-e042f51f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Adeline CLOCHE</cp:lastModifiedBy>
  <cp:revision>2</cp:revision>
  <cp:lastPrinted>2016-12-21T15:17:00Z</cp:lastPrinted>
  <dcterms:created xsi:type="dcterms:W3CDTF">2026-01-22T09:59:00Z</dcterms:created>
  <dcterms:modified xsi:type="dcterms:W3CDTF">2026-01-22T10:52:00Z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  <property fmtid="{D5CDD505-2E9C-101B-9397-08002B2CF9AE}" pid="3" name="MediaServiceImageTags">
    <vt:lpwstr/>
  </property>
</Properties>
</file>