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4A359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1CEA4972" wp14:editId="63105AED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B4CB8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329B224F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04800718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3E9CE7C1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2473AE42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04F0D6F9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THI-39394</w:t>
      </w:r>
    </w:p>
    <w:p w14:paraId="2673BC64" w14:textId="77777777" w:rsidR="00DB4B6B" w:rsidRPr="009C0C28" w:rsidRDefault="00DB4B6B" w:rsidP="00DB4B6B">
      <w:pPr>
        <w:rPr>
          <w:rFonts w:ascii="Arial" w:hAnsi="Arial" w:cs="Arial"/>
        </w:rPr>
      </w:pPr>
    </w:p>
    <w:p w14:paraId="410F0911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78DBA89D" w14:textId="77777777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RESPONSABLE DES SYSTèMES D'INFORMATION H/F (H/F)</w:t>
      </w:r>
    </w:p>
    <w:p w14:paraId="1DE08E44" w14:textId="77777777" w:rsidR="00DB4B6B" w:rsidRPr="009C0C28" w:rsidRDefault="00DB4B6B" w:rsidP="00DB4B6B">
      <w:pPr>
        <w:rPr>
          <w:rFonts w:ascii="Arial" w:hAnsi="Arial" w:cs="Arial"/>
        </w:rPr>
      </w:pPr>
    </w:p>
    <w:p w14:paraId="4ABE8AAA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0ADA6BEF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SAINT-MICHEL</w:t>
      </w:r>
    </w:p>
    <w:p w14:paraId="22BFE6E1" w14:textId="77777777" w:rsidR="00DB4B6B" w:rsidRPr="009C0C28" w:rsidRDefault="00DB4B6B" w:rsidP="00DB4B6B">
      <w:pPr>
        <w:rPr>
          <w:rFonts w:ascii="Arial" w:hAnsi="Arial" w:cs="Arial"/>
        </w:rPr>
      </w:pPr>
    </w:p>
    <w:p w14:paraId="370905BA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702D8F0D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Proch'Emploi Thiérache et Serre recherche un responsable des systèmes d'information H/F pour un établissement spécialisé sur le secteur de Saint-Michel.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Sous l’autorité du Directeur Général, vous aurez pour principales missions de :  </w:t>
      </w:r>
      <w:r w:rsidRPr="009C0C28">
        <w:rPr>
          <w:rFonts w:ascii="Arial" w:hAnsi="Arial" w:cs="Arial"/>
        </w:rPr>
        <w:br/>
        <w:t xml:space="preserve">- Poursuivre la mise en œuvre du schéma directeur SI, en cohérence avec les organisations, les enjeux métiers et le projet de la fondation </w:t>
      </w:r>
      <w:r w:rsidRPr="009C0C28">
        <w:rPr>
          <w:rFonts w:ascii="Arial" w:hAnsi="Arial" w:cs="Arial"/>
        </w:rPr>
        <w:br/>
        <w:t xml:space="preserve">- Piloter et Coordonner l'avancement des différentes phases des projets SI. En contrôler l'efficacité et l'efficience, leur mise en place, l'exploitation, le maintien en condition opérationnelle (Run/Build). </w:t>
      </w:r>
      <w:r w:rsidRPr="009C0C28">
        <w:rPr>
          <w:rFonts w:ascii="Arial" w:hAnsi="Arial" w:cs="Arial"/>
        </w:rPr>
        <w:br/>
        <w:t xml:space="preserve">- Contribuer à la mise en œuvre de la stratégie de développement informatique, au fonctionnement optimal (disponibilité et performance) et à la sécurité des systèmes et réseaux ; y compris la téléphonie. Maintenir en condition opérationnelle les systèmes et réseaux du SI de la fondation. </w:t>
      </w:r>
      <w:r w:rsidRPr="009C0C28">
        <w:rPr>
          <w:rFonts w:ascii="Arial" w:hAnsi="Arial" w:cs="Arial"/>
        </w:rPr>
        <w:br/>
        <w:t xml:space="preserve">- Définir et mettre en œuvre la stratégie sécurité SI, en lien avec le RGPD, et intégrer la cybersécurité. </w:t>
      </w:r>
      <w:r w:rsidRPr="009C0C28">
        <w:rPr>
          <w:rFonts w:ascii="Arial" w:hAnsi="Arial" w:cs="Arial"/>
        </w:rPr>
        <w:br/>
        <w:t xml:space="preserve">- Poursuivre la mise en place des process SI en respectant les bonnes pratiques (démarche ITIL) </w:t>
      </w:r>
      <w:r w:rsidRPr="009C0C28">
        <w:rPr>
          <w:rFonts w:ascii="Arial" w:hAnsi="Arial" w:cs="Arial"/>
        </w:rPr>
        <w:br/>
        <w:t xml:space="preserve">- Poursuivre la mise en place du dossier usager informatisé (Programme Ségur numérique e-Santé -DUI). </w:t>
      </w:r>
      <w:r w:rsidRPr="009C0C28">
        <w:rPr>
          <w:rFonts w:ascii="Arial" w:hAnsi="Arial" w:cs="Arial"/>
        </w:rPr>
        <w:br/>
        <w:t xml:space="preserve">- Animer et Piloter les prestataires externes, les relations avec les sous-traitants </w:t>
      </w:r>
      <w:r w:rsidRPr="009C0C28">
        <w:rPr>
          <w:rFonts w:ascii="Arial" w:hAnsi="Arial" w:cs="Arial"/>
        </w:rPr>
        <w:br/>
        <w:t xml:space="preserve">- Gérer le site internet de la fondation </w:t>
      </w:r>
      <w:r w:rsidRPr="009C0C28">
        <w:rPr>
          <w:rFonts w:ascii="Arial" w:hAnsi="Arial" w:cs="Arial"/>
        </w:rPr>
        <w:br/>
        <w:t xml:space="preserve">- Garantir le lien fonctionnel avec les établissements Médico Sociaux (transversalité) </w:t>
      </w:r>
      <w:r w:rsidRPr="009C0C28">
        <w:rPr>
          <w:rFonts w:ascii="Arial" w:hAnsi="Arial" w:cs="Arial"/>
        </w:rPr>
        <w:br/>
        <w:t xml:space="preserve">- Participer à l'accompagnement au changement au sein de la fondation </w:t>
      </w:r>
      <w:r w:rsidRPr="009C0C28">
        <w:rPr>
          <w:rFonts w:ascii="Arial" w:hAnsi="Arial" w:cs="Arial"/>
        </w:rPr>
        <w:br/>
        <w:t>- Être le contact des organismes Médico Sociaux SI de l’état, la région, le département pour le numérique</w:t>
      </w:r>
    </w:p>
    <w:p w14:paraId="1ED5E7CD" w14:textId="77777777" w:rsidR="00DB4B6B" w:rsidRPr="009C0C28" w:rsidRDefault="00DB4B6B" w:rsidP="00DB4B6B">
      <w:pPr>
        <w:rPr>
          <w:rFonts w:ascii="Arial" w:hAnsi="Arial" w:cs="Arial"/>
        </w:rPr>
      </w:pPr>
    </w:p>
    <w:p w14:paraId="0F2A638A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14:paraId="68396438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- Issu(e) d’une formation de niveau Bac + 3/5 en informatique, 5 ans d’expérience minimum, Master spécialisé en informatique. </w:t>
      </w:r>
      <w:r w:rsidRPr="009C0C28">
        <w:rPr>
          <w:rFonts w:ascii="Arial" w:hAnsi="Arial" w:cs="Arial"/>
        </w:rPr>
        <w:br/>
        <w:t xml:space="preserve">- Connaissance des systèmes d’information : Lan/Wan, environnement Cloud, Microsoft365, les applications métiers, les applications support, la gestion des données/informations et les processus des organisations. </w:t>
      </w:r>
      <w:r w:rsidRPr="009C0C28">
        <w:rPr>
          <w:rFonts w:ascii="Arial" w:hAnsi="Arial" w:cs="Arial"/>
        </w:rPr>
        <w:br/>
        <w:t xml:space="preserve">- Maîtrise des normes de sécurité et de l’actualité des risques en matière de sécurité : HDS, ISO 27001, Programme CaRE (Cybersécurité accélération et Résilience des Etablissements). </w:t>
      </w:r>
      <w:r w:rsidRPr="009C0C28">
        <w:rPr>
          <w:rFonts w:ascii="Arial" w:hAnsi="Arial" w:cs="Arial"/>
        </w:rPr>
        <w:br/>
        <w:t xml:space="preserve">- Bonne maîtrise des méthodologies de gestion multi projets, de la conception et maîtrise de la conduite de projet </w:t>
      </w:r>
      <w:r w:rsidRPr="009C0C28">
        <w:rPr>
          <w:rFonts w:ascii="Arial" w:hAnsi="Arial" w:cs="Arial"/>
        </w:rPr>
        <w:br/>
        <w:t xml:space="preserve">- La connaissance du secteur médico-social serait un plus ; l’accompagnement financier des ESMS et des stratégies financières à mettre en place 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</w:rPr>
        <w:lastRenderedPageBreak/>
        <w:t xml:space="preserve">- Proactif dans l’utilisation de l’outil informatique </w:t>
      </w:r>
      <w:r w:rsidRPr="009C0C28">
        <w:rPr>
          <w:rFonts w:ascii="Arial" w:hAnsi="Arial" w:cs="Arial"/>
        </w:rPr>
        <w:br/>
        <w:t>- Dynamisme et esprit d’équipe, force de proposition et de conviction. Capacité d’analyse et de transmission avec les équipes</w:t>
      </w:r>
      <w:r w:rsidRPr="009C0C28">
        <w:rPr>
          <w:rFonts w:ascii="Arial" w:hAnsi="Arial" w:cs="Arial"/>
        </w:rPr>
        <w:br/>
      </w:r>
    </w:p>
    <w:p w14:paraId="7CC6B64B" w14:textId="77777777" w:rsidR="00DB4B6B" w:rsidRPr="009C0C28" w:rsidRDefault="00DB4B6B" w:rsidP="00DB4B6B">
      <w:pPr>
        <w:rPr>
          <w:rFonts w:ascii="Arial" w:hAnsi="Arial" w:cs="Arial"/>
        </w:rPr>
      </w:pPr>
    </w:p>
    <w:p w14:paraId="6E4C6869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044E6614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</w:t>
      </w:r>
      <w:r w:rsidRPr="009C0C28">
        <w:rPr>
          <w:rFonts w:ascii="Arial" w:hAnsi="Arial" w:cs="Arial"/>
        </w:rPr>
        <w:br/>
        <w:t xml:space="preserve">Temps plein (35 heures par semaine) </w:t>
      </w:r>
      <w:r w:rsidRPr="009C0C28">
        <w:rPr>
          <w:rFonts w:ascii="Arial" w:hAnsi="Arial" w:cs="Arial"/>
        </w:rPr>
        <w:br/>
        <w:t>Salaire selon la CCNT 15.03-1966 entre 40 et 55 000 euros selon expérience</w:t>
      </w:r>
      <w:r w:rsidRPr="009C0C28">
        <w:rPr>
          <w:rFonts w:ascii="Arial" w:hAnsi="Arial" w:cs="Arial"/>
        </w:rPr>
        <w:br/>
      </w:r>
    </w:p>
    <w:p w14:paraId="4EAED053" w14:textId="77777777" w:rsidR="00DB4B6B" w:rsidRPr="009C0C28" w:rsidRDefault="00DB4B6B" w:rsidP="00DB4B6B">
      <w:pPr>
        <w:rPr>
          <w:rFonts w:ascii="Arial" w:hAnsi="Arial" w:cs="Arial"/>
        </w:rPr>
      </w:pPr>
    </w:p>
    <w:p w14:paraId="237AEFCC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3E4E3150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58C6997C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55FB1891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327257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6456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E9533-3920-4F07-A65E-0AF30BD9F4D9}"/>
</file>

<file path=customXml/itemProps3.xml><?xml version="1.0" encoding="utf-8"?>
<ds:datastoreItem xmlns:ds="http://schemas.openxmlformats.org/officeDocument/2006/customXml" ds:itemID="{91A576E5-60FF-4B7B-9465-4266B39895C8}"/>
</file>

<file path=customXml/itemProps4.xml><?xml version="1.0" encoding="utf-8"?>
<ds:datastoreItem xmlns:ds="http://schemas.openxmlformats.org/officeDocument/2006/customXml" ds:itemID="{59BF6E66-C5D1-4885-9D5D-E72354EF3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Audrey HENRAUX</cp:lastModifiedBy>
  <cp:revision>2</cp:revision>
  <cp:lastPrinted>2016-12-21T15:17:00Z</cp:lastPrinted>
  <dcterms:created xsi:type="dcterms:W3CDTF">2024-04-22T08:31:00Z</dcterms:created>
  <dcterms:modified xsi:type="dcterms:W3CDTF">2024-04-22T08:31:00Z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</Properties>
</file>